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FD55" w14:textId="77777777" w:rsidR="009F043A" w:rsidRPr="00D92172" w:rsidRDefault="00000000">
      <w:pPr>
        <w:pStyle w:val="Body"/>
        <w:spacing w:after="4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92172">
        <w:rPr>
          <w:rFonts w:ascii="Times New Roman" w:hAnsi="Times New Roman" w:cs="Times New Roman"/>
          <w:sz w:val="48"/>
          <w:szCs w:val="48"/>
        </w:rPr>
        <w:t>EMMA N. KESSLER</w:t>
      </w:r>
    </w:p>
    <w:p w14:paraId="7C161035" w14:textId="4CACBAA4" w:rsidR="00D92172" w:rsidRPr="00D92172" w:rsidRDefault="00000000" w:rsidP="00D92172">
      <w:pPr>
        <w:pStyle w:val="Header"/>
        <w:jc w:val="center"/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</w:pPr>
      <w:r w:rsidRPr="00D92172">
        <w:rPr>
          <w:rFonts w:ascii="Times New Roman" w:hAnsi="Times New Roman" w:cs="Times New Roman"/>
          <w:sz w:val="24"/>
          <w:szCs w:val="24"/>
        </w:rPr>
        <w:t>(561) 906-5740 | emmakessler</w:t>
      </w:r>
      <w:r w:rsidR="005C6C23" w:rsidRPr="00D92172">
        <w:rPr>
          <w:rFonts w:ascii="Times New Roman" w:hAnsi="Times New Roman" w:cs="Times New Roman"/>
          <w:sz w:val="24"/>
          <w:szCs w:val="24"/>
        </w:rPr>
        <w:t>1</w:t>
      </w:r>
      <w:r w:rsidRPr="00D92172">
        <w:rPr>
          <w:rFonts w:ascii="Times New Roman" w:hAnsi="Times New Roman" w:cs="Times New Roman"/>
          <w:sz w:val="24"/>
          <w:szCs w:val="24"/>
        </w:rPr>
        <w:t>@</w:t>
      </w:r>
      <w:r w:rsidR="005C6C23" w:rsidRPr="00D92172">
        <w:rPr>
          <w:rFonts w:ascii="Times New Roman" w:hAnsi="Times New Roman" w:cs="Times New Roman"/>
          <w:sz w:val="24"/>
          <w:szCs w:val="24"/>
        </w:rPr>
        <w:t>gmail</w:t>
      </w:r>
      <w:r w:rsidRPr="00D92172">
        <w:rPr>
          <w:rFonts w:ascii="Times New Roman" w:hAnsi="Times New Roman" w:cs="Times New Roman"/>
          <w:sz w:val="24"/>
          <w:szCs w:val="24"/>
        </w:rPr>
        <w:t xml:space="preserve">.com| </w:t>
      </w:r>
      <w:hyperlink r:id="rId7" w:history="1">
        <w:r w:rsidRPr="00D92172">
          <w:rPr>
            <w:rStyle w:val="Hyperlink0"/>
            <w:rFonts w:eastAsia="Arial Unicode MS"/>
          </w:rPr>
          <w:t>LinkedIn</w:t>
        </w:r>
      </w:hyperlink>
    </w:p>
    <w:p w14:paraId="1892B71C" w14:textId="77777777" w:rsidR="009F043A" w:rsidRPr="00D92172" w:rsidRDefault="00000000">
      <w:pPr>
        <w:pStyle w:val="Body"/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EDUCATION   </w:t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</w:p>
    <w:p w14:paraId="1A902F94" w14:textId="5C3E4FFE" w:rsidR="009F043A" w:rsidRPr="00D92172" w:rsidRDefault="00000000" w:rsidP="00D92172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University of Miami</w:t>
      </w:r>
      <w:r w:rsidRPr="00D9217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92172">
        <w:rPr>
          <w:rFonts w:ascii="Times New Roman" w:eastAsia="Times New Roman" w:hAnsi="Times New Roman" w:cs="Times New Roman"/>
          <w:sz w:val="24"/>
          <w:szCs w:val="24"/>
        </w:rPr>
        <w:tab/>
      </w:r>
      <w:r w:rsidRPr="00D92172">
        <w:rPr>
          <w:rFonts w:ascii="Times New Roman" w:eastAsia="Times New Roman" w:hAnsi="Times New Roman" w:cs="Times New Roman"/>
          <w:sz w:val="24"/>
          <w:szCs w:val="24"/>
        </w:rPr>
        <w:tab/>
      </w:r>
      <w:r w:rsidRPr="00D92172">
        <w:rPr>
          <w:rFonts w:ascii="Times New Roman" w:eastAsia="Times New Roman" w:hAnsi="Times New Roman" w:cs="Times New Roman"/>
          <w:sz w:val="24"/>
          <w:szCs w:val="24"/>
        </w:rPr>
        <w:tab/>
      </w:r>
      <w:r w:rsidRPr="00D92172">
        <w:rPr>
          <w:rFonts w:ascii="Times New Roman" w:eastAsia="Times New Roman" w:hAnsi="Times New Roman" w:cs="Times New Roman"/>
          <w:sz w:val="24"/>
          <w:szCs w:val="24"/>
        </w:rPr>
        <w:tab/>
      </w:r>
      <w:r w:rsidRPr="00D921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Pr="00D921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Coral Gables, FL  </w:t>
      </w:r>
      <w:r w:rsidRPr="00D92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92172">
        <w:rPr>
          <w:rFonts w:ascii="Times New Roman" w:hAnsi="Times New Roman" w:cs="Times New Roman"/>
          <w:i/>
          <w:iCs/>
          <w:sz w:val="24"/>
          <w:szCs w:val="24"/>
          <w:lang w:val="en-US"/>
        </w:rPr>
        <w:t>Bachelor of Science</w:t>
      </w:r>
      <w:r w:rsidR="00D92172" w:rsidRPr="00D921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</w:t>
      </w:r>
      <w:r w:rsidRPr="00D921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Journalism; Minor</w:t>
      </w:r>
      <w:r w:rsidRPr="00D92172">
        <w:rPr>
          <w:rFonts w:ascii="Times New Roman" w:hAnsi="Times New Roman" w:cs="Times New Roman"/>
          <w:sz w:val="24"/>
          <w:szCs w:val="24"/>
        </w:rPr>
        <w:t xml:space="preserve"> </w:t>
      </w:r>
      <w:r w:rsidRPr="00D92172">
        <w:rPr>
          <w:rFonts w:ascii="Times New Roman" w:hAnsi="Times New Roman" w:cs="Times New Roman"/>
          <w:i/>
          <w:iCs/>
          <w:sz w:val="24"/>
          <w:szCs w:val="24"/>
          <w:lang w:val="en-US"/>
        </w:rPr>
        <w:t>in Marketing; Minor in Public Relations; Minor in Interactive Media</w:t>
      </w:r>
      <w:r w:rsidRPr="00D9217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CC49F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2172">
        <w:rPr>
          <w:rFonts w:ascii="Times New Roman" w:hAnsi="Times New Roman" w:cs="Times New Roman"/>
          <w:sz w:val="24"/>
          <w:szCs w:val="24"/>
          <w:lang w:val="en-US"/>
        </w:rPr>
        <w:t xml:space="preserve">May 2025  </w:t>
      </w:r>
    </w:p>
    <w:p w14:paraId="287E0421" w14:textId="5C167B87" w:rsidR="009F043A" w:rsidRPr="00D92172" w:rsidRDefault="00000000" w:rsidP="00D9217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</w:rPr>
        <w:t xml:space="preserve">GPA: </w:t>
      </w:r>
      <w:r w:rsidRPr="00D92172">
        <w:rPr>
          <w:rFonts w:ascii="Times New Roman" w:hAnsi="Times New Roman" w:cs="Times New Roman"/>
          <w:sz w:val="24"/>
          <w:szCs w:val="24"/>
        </w:rPr>
        <w:t>3.6</w:t>
      </w:r>
      <w:r w:rsidR="00367011" w:rsidRPr="00D92172">
        <w:rPr>
          <w:rFonts w:ascii="Times New Roman" w:hAnsi="Times New Roman" w:cs="Times New Roman"/>
          <w:sz w:val="24"/>
          <w:szCs w:val="24"/>
        </w:rPr>
        <w:t>8</w:t>
      </w:r>
      <w:r w:rsidR="00D92172" w:rsidRPr="00D92172">
        <w:rPr>
          <w:rFonts w:ascii="Times New Roman" w:hAnsi="Times New Roman" w:cs="Times New Roman"/>
          <w:sz w:val="24"/>
          <w:szCs w:val="24"/>
        </w:rPr>
        <w:t xml:space="preserve"> </w:t>
      </w:r>
      <w:r w:rsidR="00B15060" w:rsidRPr="00D92172">
        <w:rPr>
          <w:rFonts w:ascii="Times New Roman" w:hAnsi="Times New Roman" w:cs="Times New Roman"/>
          <w:sz w:val="24"/>
          <w:szCs w:val="24"/>
        </w:rPr>
        <w:t>/</w:t>
      </w:r>
      <w:r w:rsidR="00D92172" w:rsidRPr="00D92172">
        <w:rPr>
          <w:rFonts w:ascii="Times New Roman" w:hAnsi="Times New Roman" w:cs="Times New Roman"/>
          <w:sz w:val="24"/>
          <w:szCs w:val="24"/>
        </w:rPr>
        <w:t xml:space="preserve"> </w:t>
      </w:r>
      <w:r w:rsidR="00B15060" w:rsidRPr="00D92172">
        <w:rPr>
          <w:rFonts w:ascii="Times New Roman" w:hAnsi="Times New Roman" w:cs="Times New Roman"/>
          <w:sz w:val="24"/>
          <w:szCs w:val="24"/>
        </w:rPr>
        <w:t>4.0</w:t>
      </w:r>
    </w:p>
    <w:p w14:paraId="057124C8" w14:textId="6B59FE62" w:rsidR="009F043A" w:rsidRPr="00D92172" w:rsidRDefault="00000000" w:rsidP="00D9217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</w:rPr>
        <w:t xml:space="preserve">Honors: </w:t>
      </w:r>
      <w:r w:rsidRPr="00D92172">
        <w:rPr>
          <w:rFonts w:ascii="Times New Roman" w:hAnsi="Times New Roman" w:cs="Times New Roman"/>
          <w:sz w:val="24"/>
          <w:szCs w:val="24"/>
        </w:rPr>
        <w:t>President’s Honors Roll</w:t>
      </w:r>
      <w:r w:rsidR="00D92172" w:rsidRPr="00D92172">
        <w:rPr>
          <w:rFonts w:ascii="Times New Roman" w:hAnsi="Times New Roman" w:cs="Times New Roman"/>
          <w:sz w:val="24"/>
          <w:szCs w:val="24"/>
        </w:rPr>
        <w:t xml:space="preserve"> Fall 2023 and Spring 2024</w:t>
      </w:r>
      <w:r w:rsidRPr="00D92172">
        <w:rPr>
          <w:rFonts w:ascii="Times New Roman" w:hAnsi="Times New Roman" w:cs="Times New Roman"/>
          <w:sz w:val="24"/>
          <w:szCs w:val="24"/>
        </w:rPr>
        <w:t>, Dean’s List</w:t>
      </w:r>
      <w:r w:rsidR="00D92172" w:rsidRPr="00D92172">
        <w:rPr>
          <w:rFonts w:ascii="Times New Roman" w:hAnsi="Times New Roman" w:cs="Times New Roman"/>
          <w:sz w:val="24"/>
          <w:szCs w:val="24"/>
        </w:rPr>
        <w:t xml:space="preserve"> (4 semesters)</w:t>
      </w:r>
      <w:r w:rsidRPr="00D92172">
        <w:rPr>
          <w:rFonts w:ascii="Times New Roman" w:hAnsi="Times New Roman" w:cs="Times New Roman"/>
          <w:sz w:val="24"/>
          <w:szCs w:val="24"/>
        </w:rPr>
        <w:t>, Provost’s Honor Roll</w:t>
      </w:r>
      <w:r w:rsidR="00D92172" w:rsidRPr="00D92172">
        <w:rPr>
          <w:rFonts w:ascii="Times New Roman" w:hAnsi="Times New Roman" w:cs="Times New Roman"/>
          <w:sz w:val="24"/>
          <w:szCs w:val="24"/>
        </w:rPr>
        <w:t xml:space="preserve"> (</w:t>
      </w:r>
      <w:r w:rsidR="003B12C3">
        <w:rPr>
          <w:rFonts w:ascii="Times New Roman" w:hAnsi="Times New Roman" w:cs="Times New Roman"/>
          <w:sz w:val="24"/>
          <w:szCs w:val="24"/>
        </w:rPr>
        <w:t>3</w:t>
      </w:r>
      <w:r w:rsidR="00D92172" w:rsidRPr="00D92172">
        <w:rPr>
          <w:rFonts w:ascii="Times New Roman" w:hAnsi="Times New Roman" w:cs="Times New Roman"/>
          <w:sz w:val="24"/>
          <w:szCs w:val="24"/>
        </w:rPr>
        <w:t xml:space="preserve"> semesters)</w:t>
      </w:r>
    </w:p>
    <w:p w14:paraId="609CC85F" w14:textId="5AFE25B9" w:rsidR="009F043A" w:rsidRPr="00D92172" w:rsidRDefault="00000000" w:rsidP="00D9217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</w:rPr>
        <w:t xml:space="preserve">Relevant Coursework: </w:t>
      </w:r>
      <w:r w:rsidRPr="00D92172">
        <w:rPr>
          <w:rFonts w:ascii="Times New Roman" w:hAnsi="Times New Roman" w:cs="Times New Roman"/>
          <w:sz w:val="24"/>
          <w:szCs w:val="24"/>
        </w:rPr>
        <w:t>Digital Marketing, Graphic Design for Strategic Communication, Media Research and Analysis, Social Media Messaging and Strategies</w:t>
      </w:r>
      <w:r w:rsidR="00B15060" w:rsidRPr="00D92172">
        <w:rPr>
          <w:rFonts w:ascii="Times New Roman" w:hAnsi="Times New Roman" w:cs="Times New Roman"/>
          <w:sz w:val="24"/>
          <w:szCs w:val="24"/>
        </w:rPr>
        <w:t xml:space="preserve">, Public Relations Strategy </w:t>
      </w:r>
      <w:r w:rsidR="00B710C5" w:rsidRPr="00D92172">
        <w:rPr>
          <w:rFonts w:ascii="Times New Roman" w:hAnsi="Times New Roman" w:cs="Times New Roman"/>
          <w:sz w:val="24"/>
          <w:szCs w:val="24"/>
        </w:rPr>
        <w:t>Development</w:t>
      </w:r>
      <w:r w:rsidR="0075020F">
        <w:rPr>
          <w:rFonts w:ascii="Times New Roman" w:hAnsi="Times New Roman" w:cs="Times New Roman"/>
          <w:sz w:val="24"/>
          <w:szCs w:val="24"/>
        </w:rPr>
        <w:t>, Digital Media Metrics</w:t>
      </w:r>
    </w:p>
    <w:p w14:paraId="0B66493D" w14:textId="76E43C21" w:rsidR="00D92172" w:rsidRPr="00D92172" w:rsidRDefault="003F77BF" w:rsidP="00D9217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</w:rPr>
        <w:t xml:space="preserve">Study Abroad: </w:t>
      </w:r>
      <w:r w:rsidR="00B15060" w:rsidRPr="00D92172">
        <w:rPr>
          <w:rFonts w:ascii="Times New Roman" w:hAnsi="Times New Roman" w:cs="Times New Roman"/>
          <w:sz w:val="24"/>
          <w:szCs w:val="24"/>
        </w:rPr>
        <w:t>Fashion and Luxury Marketing at CEA CAPA Education Abroad in Florence, Italy</w:t>
      </w:r>
    </w:p>
    <w:p w14:paraId="5C0F9D58" w14:textId="5E141EB8" w:rsidR="00D92172" w:rsidRPr="00D92172" w:rsidRDefault="00000000">
      <w:pPr>
        <w:pStyle w:val="Body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WORK &amp; LEADERSHIP EXPERIENCE</w:t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</w:p>
    <w:p w14:paraId="7654BCF0" w14:textId="1D81D71E" w:rsidR="002967D2" w:rsidRPr="00D92172" w:rsidRDefault="002967D2" w:rsidP="00D92172">
      <w:pPr>
        <w:pStyle w:val="NoSpacing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</w:rPr>
        <w:t>Coco &amp; Co Boutique</w:t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Delray Beach, FL</w:t>
      </w:r>
    </w:p>
    <w:p w14:paraId="7FDEE9AC" w14:textId="77777777" w:rsidR="00D92172" w:rsidRPr="00D92172" w:rsidRDefault="002967D2" w:rsidP="00D92172">
      <w:pPr>
        <w:spacing w:line="276" w:lineRule="auto"/>
      </w:pPr>
      <w:r w:rsidRPr="00D92172">
        <w:rPr>
          <w:i/>
          <w:iCs/>
        </w:rPr>
        <w:t>Seasonal Fashion Stylist</w:t>
      </w:r>
      <w:r w:rsidRPr="00D92172">
        <w:rPr>
          <w:i/>
          <w:iCs/>
        </w:rPr>
        <w:tab/>
      </w:r>
      <w:r w:rsidRPr="00D92172">
        <w:rPr>
          <w:i/>
          <w:iCs/>
        </w:rPr>
        <w:tab/>
      </w:r>
      <w:r w:rsidRPr="00D92172">
        <w:rPr>
          <w:i/>
          <w:iCs/>
        </w:rPr>
        <w:tab/>
      </w:r>
      <w:r w:rsidRPr="00D92172">
        <w:rPr>
          <w:i/>
          <w:iCs/>
        </w:rPr>
        <w:tab/>
      </w:r>
      <w:r w:rsidRPr="00D92172">
        <w:rPr>
          <w:i/>
          <w:iCs/>
        </w:rPr>
        <w:tab/>
      </w:r>
      <w:r w:rsidRPr="00D92172">
        <w:rPr>
          <w:i/>
          <w:iCs/>
        </w:rPr>
        <w:tab/>
      </w:r>
      <w:r w:rsidRPr="00D92172">
        <w:rPr>
          <w:i/>
          <w:iCs/>
        </w:rPr>
        <w:tab/>
      </w:r>
      <w:r w:rsidR="00D92172" w:rsidRPr="00D92172">
        <w:rPr>
          <w:i/>
          <w:iCs/>
        </w:rPr>
        <w:t xml:space="preserve">                   </w:t>
      </w:r>
      <w:r w:rsidR="00D92172" w:rsidRPr="00D92172">
        <w:t xml:space="preserve">June 2024 – August 2024  </w:t>
      </w:r>
    </w:p>
    <w:p w14:paraId="1133EBCC" w14:textId="19E150EB" w:rsidR="00D92172" w:rsidRPr="00D92172" w:rsidRDefault="00D92172" w:rsidP="00D9217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bdr w:val="none" w:sz="0" w:space="0" w:color="auto"/>
        </w:rPr>
      </w:pPr>
      <w:r w:rsidRPr="00D92172">
        <w:rPr>
          <w:rFonts w:ascii="Times New Roman" w:hAnsi="Times New Roman" w:cs="Times New Roman"/>
          <w:sz w:val="24"/>
          <w:szCs w:val="24"/>
          <w:bdr w:val="none" w:sz="0" w:space="0" w:color="auto"/>
        </w:rPr>
        <w:t>Delivered personalized fashion styling services to clients while</w:t>
      </w:r>
      <w:r w:rsidR="00F23C0C">
        <w:rPr>
          <w:rFonts w:ascii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Pr="00D92172">
        <w:rPr>
          <w:rFonts w:ascii="Times New Roman" w:hAnsi="Times New Roman" w:cs="Times New Roman"/>
          <w:sz w:val="24"/>
          <w:szCs w:val="24"/>
          <w:bdr w:val="none" w:sz="0" w:space="0" w:color="auto"/>
        </w:rPr>
        <w:t>executing growth-driven work events for a women-owned business</w:t>
      </w:r>
      <w:r w:rsidR="00F23C0C">
        <w:rPr>
          <w:rFonts w:ascii="Times New Roman" w:hAnsi="Times New Roman" w:cs="Times New Roman"/>
          <w:sz w:val="24"/>
          <w:szCs w:val="24"/>
          <w:bdr w:val="none" w:sz="0" w:space="0" w:color="auto"/>
        </w:rPr>
        <w:t>.</w:t>
      </w:r>
    </w:p>
    <w:p w14:paraId="48D25B01" w14:textId="08252BB8" w:rsidR="00D92172" w:rsidRPr="00D92172" w:rsidRDefault="00F23C0C" w:rsidP="00D9217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/>
        </w:rPr>
        <w:t xml:space="preserve">Remerchandised in efforts </w:t>
      </w:r>
      <w:r w:rsidR="00D92172" w:rsidRPr="00D92172">
        <w:rPr>
          <w:rFonts w:ascii="Times New Roman" w:hAnsi="Times New Roman" w:cs="Times New Roman"/>
          <w:sz w:val="24"/>
          <w:szCs w:val="24"/>
          <w:bdr w:val="none" w:sz="0" w:space="0" w:color="auto"/>
        </w:rPr>
        <w:t>to create visually appealing displays, enhance customer experience, and increase sales, while also modeling featured clothing items for promotional campaigns and in-store events.</w:t>
      </w:r>
    </w:p>
    <w:p w14:paraId="216BE0EC" w14:textId="512D4BA3" w:rsidR="00E50842" w:rsidRPr="00D92172" w:rsidRDefault="00E50842" w:rsidP="00D92172">
      <w:pPr>
        <w:pStyle w:val="NormalWeb"/>
        <w:spacing w:before="0" w:beforeAutospacing="0" w:after="0" w:afterAutospacing="0" w:line="276" w:lineRule="auto"/>
        <w:rPr>
          <w:b/>
          <w:bCs/>
        </w:rPr>
      </w:pPr>
      <w:r w:rsidRPr="00D92172">
        <w:rPr>
          <w:b/>
          <w:bCs/>
        </w:rPr>
        <w:t>The Miami Hurricane</w:t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="00D92172" w:rsidRPr="00D92172">
        <w:rPr>
          <w:b/>
          <w:bCs/>
        </w:rPr>
        <w:t xml:space="preserve">      </w:t>
      </w:r>
      <w:r w:rsidRPr="00D92172">
        <w:rPr>
          <w:b/>
          <w:bCs/>
        </w:rPr>
        <w:t>Coral Gables, FL</w:t>
      </w:r>
    </w:p>
    <w:p w14:paraId="21E11953" w14:textId="4565E249" w:rsidR="00E50842" w:rsidRPr="00D92172" w:rsidRDefault="00E50842" w:rsidP="00D92172">
      <w:pPr>
        <w:pStyle w:val="NoSpacing"/>
        <w:spacing w:after="0"/>
        <w:rPr>
          <w:rFonts w:ascii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i/>
          <w:iCs/>
          <w:sz w:val="24"/>
          <w:szCs w:val="24"/>
        </w:rPr>
        <w:t>Social Media Committee</w:t>
      </w:r>
      <w:r w:rsidR="00D92172" w:rsidRPr="00D92172">
        <w:rPr>
          <w:rFonts w:ascii="Times New Roman" w:hAnsi="Times New Roman" w:cs="Times New Roman"/>
          <w:i/>
          <w:iCs/>
          <w:sz w:val="24"/>
          <w:szCs w:val="24"/>
        </w:rPr>
        <w:t xml:space="preserve"> Co-Chair</w:t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92172">
        <w:rPr>
          <w:rFonts w:ascii="Times New Roman" w:hAnsi="Times New Roman" w:cs="Times New Roman"/>
          <w:sz w:val="24"/>
          <w:szCs w:val="24"/>
        </w:rPr>
        <w:t>January 2024</w:t>
      </w:r>
      <w:r w:rsidR="00D92172" w:rsidRPr="00D92172">
        <w:rPr>
          <w:rFonts w:ascii="Times New Roman" w:hAnsi="Times New Roman" w:cs="Times New Roman"/>
          <w:sz w:val="24"/>
          <w:szCs w:val="24"/>
        </w:rPr>
        <w:t xml:space="preserve"> – </w:t>
      </w:r>
      <w:r w:rsidR="0053405E">
        <w:rPr>
          <w:rFonts w:ascii="Times New Roman" w:hAnsi="Times New Roman" w:cs="Times New Roman"/>
          <w:sz w:val="24"/>
          <w:szCs w:val="24"/>
        </w:rPr>
        <w:t>May 2024</w:t>
      </w:r>
    </w:p>
    <w:p w14:paraId="4F5CA9E2" w14:textId="77777777" w:rsidR="00D92172" w:rsidRPr="00D92172" w:rsidRDefault="00D92172" w:rsidP="00D9217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sz w:val="24"/>
          <w:szCs w:val="24"/>
        </w:rPr>
        <w:t>Co-led the creation of visually engaging graphics using Canva to design social media content that increased student engagement and awareness of key campus issues.</w:t>
      </w:r>
    </w:p>
    <w:p w14:paraId="49FFCC03" w14:textId="31D6EB71" w:rsidR="00E50842" w:rsidRPr="00D92172" w:rsidRDefault="00E50842" w:rsidP="00D92172">
      <w:pPr>
        <w:pStyle w:val="NoSpacing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</w:rPr>
        <w:t>PBS</w:t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2172" w:rsidRPr="00D921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92172">
        <w:rPr>
          <w:rFonts w:ascii="Times New Roman" w:hAnsi="Times New Roman" w:cs="Times New Roman"/>
          <w:b/>
          <w:bCs/>
          <w:sz w:val="24"/>
          <w:szCs w:val="24"/>
        </w:rPr>
        <w:t>Boynton Beach, FL</w:t>
      </w:r>
    </w:p>
    <w:p w14:paraId="15F6A58B" w14:textId="00254794" w:rsidR="00BF400B" w:rsidRPr="00D92172" w:rsidRDefault="00E50842" w:rsidP="00D92172">
      <w:pPr>
        <w:pStyle w:val="NoSpacing"/>
        <w:spacing w:after="0"/>
        <w:rPr>
          <w:rFonts w:ascii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i/>
          <w:iCs/>
          <w:sz w:val="24"/>
          <w:szCs w:val="24"/>
        </w:rPr>
        <w:t>Interactive</w:t>
      </w:r>
      <w:r w:rsidR="00D92172" w:rsidRPr="00D921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>/ Digital Media Intern</w:t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92EEE" w:rsidRPr="00D92172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D92172">
        <w:rPr>
          <w:rFonts w:ascii="Times New Roman" w:hAnsi="Times New Roman" w:cs="Times New Roman"/>
          <w:sz w:val="24"/>
          <w:szCs w:val="24"/>
        </w:rPr>
        <w:t>January 2024</w:t>
      </w:r>
      <w:r w:rsidR="00D92172" w:rsidRPr="00D92172">
        <w:rPr>
          <w:rFonts w:ascii="Times New Roman" w:hAnsi="Times New Roman" w:cs="Times New Roman"/>
          <w:sz w:val="24"/>
          <w:szCs w:val="24"/>
        </w:rPr>
        <w:t xml:space="preserve"> – August 2024</w:t>
      </w:r>
    </w:p>
    <w:p w14:paraId="3E172252" w14:textId="77777777" w:rsidR="00D92172" w:rsidRPr="00D92172" w:rsidRDefault="00D92172" w:rsidP="00D92172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sz w:val="24"/>
          <w:szCs w:val="24"/>
        </w:rPr>
        <w:t>Develop, manage, and post engaging content for South Florida PBS, including designing graphics, creating reels, and attending field shoots to capture relevant footage for social media.</w:t>
      </w:r>
    </w:p>
    <w:p w14:paraId="5E3B5800" w14:textId="7E24CD36" w:rsidR="00D92172" w:rsidRPr="00D92172" w:rsidRDefault="00D92172" w:rsidP="00D92172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sz w:val="24"/>
          <w:szCs w:val="24"/>
        </w:rPr>
        <w:t>Collaborate with the marketing team at events and field shoots, supporting promotional efforts and enhancing audience engagement through strategic content creation.</w:t>
      </w:r>
    </w:p>
    <w:p w14:paraId="7073931A" w14:textId="470BFFD1" w:rsidR="009F043A" w:rsidRPr="00D92172" w:rsidRDefault="00000000" w:rsidP="00D92172">
      <w:pPr>
        <w:spacing w:line="276" w:lineRule="auto"/>
        <w:rPr>
          <w:rFonts w:eastAsia="Arial Unicode MS"/>
        </w:rPr>
      </w:pPr>
      <w:r w:rsidRPr="00D92172">
        <w:rPr>
          <w:b/>
          <w:bCs/>
        </w:rPr>
        <w:t>Zeta Tau Alpha</w:t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</w:r>
      <w:r w:rsidRPr="00D92172">
        <w:rPr>
          <w:b/>
          <w:bCs/>
        </w:rPr>
        <w:tab/>
        <w:t xml:space="preserve">      Coral Gables, FL</w:t>
      </w:r>
    </w:p>
    <w:p w14:paraId="1CDF4A7A" w14:textId="235C5D0F" w:rsidR="009F043A" w:rsidRPr="00D92172" w:rsidRDefault="00000000" w:rsidP="00D92172">
      <w:pPr>
        <w:pStyle w:val="NoSpacing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i/>
          <w:iCs/>
          <w:sz w:val="24"/>
          <w:szCs w:val="24"/>
        </w:rPr>
        <w:t>Historian</w:t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D9217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921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2172">
        <w:rPr>
          <w:rFonts w:ascii="Times New Roman" w:hAnsi="Times New Roman" w:cs="Times New Roman"/>
          <w:sz w:val="24"/>
          <w:szCs w:val="24"/>
        </w:rPr>
        <w:t xml:space="preserve">December 2022– </w:t>
      </w:r>
      <w:r w:rsidR="00367011" w:rsidRPr="00D92172">
        <w:rPr>
          <w:rFonts w:ascii="Times New Roman" w:hAnsi="Times New Roman" w:cs="Times New Roman"/>
          <w:sz w:val="24"/>
          <w:szCs w:val="24"/>
        </w:rPr>
        <w:t>December 2023</w:t>
      </w:r>
    </w:p>
    <w:p w14:paraId="43A6491E" w14:textId="77777777" w:rsidR="00D92172" w:rsidRPr="00D92172" w:rsidRDefault="00D92172" w:rsidP="00D9217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sz w:val="24"/>
          <w:szCs w:val="24"/>
        </w:rPr>
        <w:t>Served as Historian on the Zeta Tau Alpha Executive Committee, managing a team of eight to produce an average of ten monthly content posts while collaborating with the executive board and Zeta Tau Alpha Nationals on strategic initiatives.</w:t>
      </w:r>
    </w:p>
    <w:p w14:paraId="3A1609E8" w14:textId="3B8C2B07" w:rsidR="00D92172" w:rsidRPr="00D92172" w:rsidRDefault="00D92172" w:rsidP="00D9217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sz w:val="24"/>
          <w:szCs w:val="24"/>
        </w:rPr>
        <w:t>Forecasted social media trends on Instagram and TikTok, leading efforts to increase engagement by 61,500 accounts through innovative content creation and active community interaction.</w:t>
      </w:r>
    </w:p>
    <w:p w14:paraId="42004685" w14:textId="7076B015" w:rsidR="009F043A" w:rsidRPr="00D92172" w:rsidRDefault="00000000" w:rsidP="00D92172">
      <w:pPr>
        <w:pStyle w:val="Body"/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ACTIVITIES, SKILLS, &amp; INTEREST</w:t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 xml:space="preserve">                 </w:t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  <w:r w:rsidRPr="00D9217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ab/>
        <w:t xml:space="preserve">  </w:t>
      </w:r>
    </w:p>
    <w:p w14:paraId="1F9E3E66" w14:textId="059FEC4B" w:rsidR="009F043A" w:rsidRPr="00D92172" w:rsidRDefault="00000000" w:rsidP="00D92172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Technical Skills: </w:t>
      </w:r>
      <w:r w:rsidR="00CC49F5">
        <w:rPr>
          <w:rFonts w:ascii="Times New Roman" w:hAnsi="Times New Roman" w:cs="Times New Roman"/>
          <w:sz w:val="24"/>
          <w:szCs w:val="24"/>
          <w:lang w:val="en-US"/>
        </w:rPr>
        <w:t xml:space="preserve">Canva, </w:t>
      </w:r>
      <w:r w:rsidRPr="00D92172">
        <w:rPr>
          <w:rFonts w:ascii="Times New Roman" w:hAnsi="Times New Roman" w:cs="Times New Roman"/>
          <w:sz w:val="24"/>
          <w:szCs w:val="24"/>
          <w:lang w:val="en-US"/>
        </w:rPr>
        <w:t>Microsoft Excel, InDesign, HTML, CSS, Adobe Photoshop, Adobe Bridge</w:t>
      </w:r>
    </w:p>
    <w:p w14:paraId="14CC9FFB" w14:textId="6779785D" w:rsidR="009F043A" w:rsidRPr="00D92172" w:rsidRDefault="00000000" w:rsidP="00D92172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Activities: </w:t>
      </w:r>
      <w:r w:rsidRPr="00D92172">
        <w:rPr>
          <w:rFonts w:ascii="Times New Roman" w:hAnsi="Times New Roman" w:cs="Times New Roman"/>
          <w:sz w:val="24"/>
          <w:szCs w:val="24"/>
          <w:lang w:val="en-US"/>
        </w:rPr>
        <w:t xml:space="preserve">Volunteer at AVDA, </w:t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2172">
        <w:rPr>
          <w:rFonts w:ascii="Times New Roman" w:hAnsi="Times New Roman" w:cs="Times New Roman"/>
          <w:sz w:val="24"/>
          <w:szCs w:val="24"/>
          <w:lang w:val="en-US"/>
        </w:rPr>
        <w:t xml:space="preserve">o-president </w:t>
      </w:r>
      <w:r w:rsidR="00D92172" w:rsidRPr="00D92172">
        <w:rPr>
          <w:rFonts w:ascii="Times New Roman" w:hAnsi="Times New Roman" w:cs="Times New Roman"/>
          <w:sz w:val="24"/>
          <w:szCs w:val="24"/>
          <w:lang w:val="en-US"/>
        </w:rPr>
        <w:t>of SAVE</w:t>
      </w:r>
      <w:r w:rsidRPr="00D92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5600AF" w14:textId="0AB0B06B" w:rsidR="009F043A" w:rsidRPr="00D92172" w:rsidRDefault="00000000" w:rsidP="00D92172">
      <w:pPr>
        <w:pStyle w:val="Body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921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Certification: </w:t>
      </w:r>
      <w:r w:rsidRPr="00D92172">
        <w:rPr>
          <w:rFonts w:ascii="Times New Roman" w:hAnsi="Times New Roman" w:cs="Times New Roman"/>
          <w:sz w:val="24"/>
          <w:szCs w:val="24"/>
          <w:lang w:val="en-US"/>
        </w:rPr>
        <w:t>Google Ads Video, Google Ads Search, Google Ads Displa</w:t>
      </w:r>
      <w:r w:rsidR="00BF400B" w:rsidRPr="00D92172">
        <w:rPr>
          <w:rFonts w:ascii="Times New Roman" w:hAnsi="Times New Roman" w:cs="Times New Roman"/>
          <w:sz w:val="24"/>
          <w:szCs w:val="24"/>
          <w:lang w:val="en-US"/>
        </w:rPr>
        <w:t>y</w:t>
      </w:r>
    </w:p>
    <w:sectPr w:rsidR="009F043A" w:rsidRPr="00D92172">
      <w:headerReference w:type="default" r:id="rId8"/>
      <w:footerReference w:type="default" r:id="rId9"/>
      <w:pgSz w:w="12240" w:h="15840"/>
      <w:pgMar w:top="720" w:right="720" w:bottom="288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31C5" w14:textId="77777777" w:rsidR="00AB5304" w:rsidRDefault="00AB5304">
      <w:r>
        <w:separator/>
      </w:r>
    </w:p>
  </w:endnote>
  <w:endnote w:type="continuationSeparator" w:id="0">
    <w:p w14:paraId="31F2EA3C" w14:textId="77777777" w:rsidR="00AB5304" w:rsidRDefault="00A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0484" w14:textId="77777777" w:rsidR="009F043A" w:rsidRDefault="009F043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9EB5" w14:textId="77777777" w:rsidR="00AB5304" w:rsidRDefault="00AB5304">
      <w:r>
        <w:separator/>
      </w:r>
    </w:p>
  </w:footnote>
  <w:footnote w:type="continuationSeparator" w:id="0">
    <w:p w14:paraId="399573E4" w14:textId="77777777" w:rsidR="00AB5304" w:rsidRDefault="00AB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CFB2" w14:textId="77777777" w:rsidR="009F043A" w:rsidRDefault="009F043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D07"/>
    <w:multiLevelType w:val="hybridMultilevel"/>
    <w:tmpl w:val="E0BE8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8A7"/>
    <w:multiLevelType w:val="hybridMultilevel"/>
    <w:tmpl w:val="25C6A8C6"/>
    <w:styleLink w:val="ImportedStyle1"/>
    <w:lvl w:ilvl="0" w:tplc="6874AAA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38D41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240A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8C781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34610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41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6D62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2C9D6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67A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0A1188"/>
    <w:multiLevelType w:val="hybridMultilevel"/>
    <w:tmpl w:val="A00EBA3E"/>
    <w:numStyleLink w:val="ImportedStyle3"/>
  </w:abstractNum>
  <w:abstractNum w:abstractNumId="3" w15:restartNumberingAfterBreak="0">
    <w:nsid w:val="06411222"/>
    <w:multiLevelType w:val="hybridMultilevel"/>
    <w:tmpl w:val="01067ED4"/>
    <w:numStyleLink w:val="ImportedStyle2"/>
  </w:abstractNum>
  <w:abstractNum w:abstractNumId="4" w15:restartNumberingAfterBreak="0">
    <w:nsid w:val="073E059A"/>
    <w:multiLevelType w:val="hybridMultilevel"/>
    <w:tmpl w:val="18944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C2EA4"/>
    <w:multiLevelType w:val="hybridMultilevel"/>
    <w:tmpl w:val="21DC6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7706E"/>
    <w:multiLevelType w:val="hybridMultilevel"/>
    <w:tmpl w:val="FFAA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33DA"/>
    <w:multiLevelType w:val="hybridMultilevel"/>
    <w:tmpl w:val="ED4AB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D0AB0"/>
    <w:multiLevelType w:val="hybridMultilevel"/>
    <w:tmpl w:val="774A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5DE7"/>
    <w:multiLevelType w:val="hybridMultilevel"/>
    <w:tmpl w:val="25C6A8C6"/>
    <w:numStyleLink w:val="ImportedStyle1"/>
  </w:abstractNum>
  <w:abstractNum w:abstractNumId="10" w15:restartNumberingAfterBreak="0">
    <w:nsid w:val="401B0466"/>
    <w:multiLevelType w:val="hybridMultilevel"/>
    <w:tmpl w:val="FA82E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F67ED"/>
    <w:multiLevelType w:val="hybridMultilevel"/>
    <w:tmpl w:val="BA52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80212"/>
    <w:multiLevelType w:val="hybridMultilevel"/>
    <w:tmpl w:val="547C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A0643"/>
    <w:multiLevelType w:val="multilevel"/>
    <w:tmpl w:val="ACCEF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514023"/>
    <w:multiLevelType w:val="multilevel"/>
    <w:tmpl w:val="60CA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761A9"/>
    <w:multiLevelType w:val="hybridMultilevel"/>
    <w:tmpl w:val="A00EBA3E"/>
    <w:styleLink w:val="ImportedStyle3"/>
    <w:lvl w:ilvl="0" w:tplc="4A7E4D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72E6E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0206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3C3BD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4002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5428E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86A4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1C010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844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CA1140"/>
    <w:multiLevelType w:val="hybridMultilevel"/>
    <w:tmpl w:val="01067ED4"/>
    <w:styleLink w:val="ImportedStyle2"/>
    <w:lvl w:ilvl="0" w:tplc="306AE1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903E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AC10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1CBE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820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E69A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AC92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EA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BE1A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70272020">
    <w:abstractNumId w:val="1"/>
  </w:num>
  <w:num w:numId="2" w16cid:durableId="948587266">
    <w:abstractNumId w:val="9"/>
  </w:num>
  <w:num w:numId="3" w16cid:durableId="1251506381">
    <w:abstractNumId w:val="16"/>
  </w:num>
  <w:num w:numId="4" w16cid:durableId="1477990981">
    <w:abstractNumId w:val="3"/>
  </w:num>
  <w:num w:numId="5" w16cid:durableId="469831472">
    <w:abstractNumId w:val="15"/>
  </w:num>
  <w:num w:numId="6" w16cid:durableId="1197887750">
    <w:abstractNumId w:val="2"/>
  </w:num>
  <w:num w:numId="7" w16cid:durableId="2069720006">
    <w:abstractNumId w:val="11"/>
  </w:num>
  <w:num w:numId="8" w16cid:durableId="849442134">
    <w:abstractNumId w:val="8"/>
  </w:num>
  <w:num w:numId="9" w16cid:durableId="411703038">
    <w:abstractNumId w:val="12"/>
  </w:num>
  <w:num w:numId="10" w16cid:durableId="1146043696">
    <w:abstractNumId w:val="7"/>
  </w:num>
  <w:num w:numId="11" w16cid:durableId="1868829173">
    <w:abstractNumId w:val="6"/>
  </w:num>
  <w:num w:numId="12" w16cid:durableId="492767357">
    <w:abstractNumId w:val="14"/>
  </w:num>
  <w:num w:numId="13" w16cid:durableId="1208644054">
    <w:abstractNumId w:val="13"/>
  </w:num>
  <w:num w:numId="14" w16cid:durableId="442462316">
    <w:abstractNumId w:val="10"/>
  </w:num>
  <w:num w:numId="15" w16cid:durableId="431242454">
    <w:abstractNumId w:val="5"/>
  </w:num>
  <w:num w:numId="16" w16cid:durableId="1296445586">
    <w:abstractNumId w:val="0"/>
  </w:num>
  <w:num w:numId="17" w16cid:durableId="84228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3A"/>
    <w:rsid w:val="001C3AAE"/>
    <w:rsid w:val="00234620"/>
    <w:rsid w:val="002967D2"/>
    <w:rsid w:val="002A3553"/>
    <w:rsid w:val="00367011"/>
    <w:rsid w:val="003B12C3"/>
    <w:rsid w:val="003F77BF"/>
    <w:rsid w:val="00425C3E"/>
    <w:rsid w:val="004C4D2E"/>
    <w:rsid w:val="00513F8D"/>
    <w:rsid w:val="0053405E"/>
    <w:rsid w:val="00570E65"/>
    <w:rsid w:val="005C6C23"/>
    <w:rsid w:val="006B469C"/>
    <w:rsid w:val="006E15F8"/>
    <w:rsid w:val="00736F83"/>
    <w:rsid w:val="0075020F"/>
    <w:rsid w:val="008B2A40"/>
    <w:rsid w:val="00992E71"/>
    <w:rsid w:val="009F043A"/>
    <w:rsid w:val="00A92EEE"/>
    <w:rsid w:val="00AB037D"/>
    <w:rsid w:val="00AB5304"/>
    <w:rsid w:val="00B15060"/>
    <w:rsid w:val="00B710C5"/>
    <w:rsid w:val="00BF400B"/>
    <w:rsid w:val="00CA0490"/>
    <w:rsid w:val="00CC49F5"/>
    <w:rsid w:val="00CD3C11"/>
    <w:rsid w:val="00D232AD"/>
    <w:rsid w:val="00D24FF3"/>
    <w:rsid w:val="00D92172"/>
    <w:rsid w:val="00DC3F1D"/>
    <w:rsid w:val="00DF364A"/>
    <w:rsid w:val="00E159FB"/>
    <w:rsid w:val="00E50842"/>
    <w:rsid w:val="00EC656F"/>
    <w:rsid w:val="00EE2D87"/>
    <w:rsid w:val="00F23C0C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5F2C7"/>
  <w15:docId w15:val="{01548D23-5477-694D-ACB4-83D3C4A4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D921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emmakessler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Kessler, Emma Nicole</cp:lastModifiedBy>
  <cp:revision>8</cp:revision>
  <cp:lastPrinted>2024-05-21T14:47:00Z</cp:lastPrinted>
  <dcterms:created xsi:type="dcterms:W3CDTF">2024-10-19T17:52:00Z</dcterms:created>
  <dcterms:modified xsi:type="dcterms:W3CDTF">2024-11-05T19:21:00Z</dcterms:modified>
</cp:coreProperties>
</file>